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25EFF" w14:textId="7BDFAAFE" w:rsidR="00460B18" w:rsidRDefault="00460B18" w:rsidP="00460B18">
      <w:pPr>
        <w:jc w:val="center"/>
        <w:rPr>
          <w:sz w:val="28"/>
          <w:szCs w:val="28"/>
        </w:rPr>
      </w:pPr>
      <w:r>
        <w:rPr>
          <w:sz w:val="28"/>
          <w:szCs w:val="28"/>
        </w:rPr>
        <w:t>Lire à voix haute des mots</w:t>
      </w:r>
    </w:p>
    <w:p w14:paraId="4EAFDE77" w14:textId="4BF64F60" w:rsidR="00460B18" w:rsidRDefault="00460B18" w:rsidP="00460B18">
      <w:pPr>
        <w:jc w:val="center"/>
        <w:rPr>
          <w:sz w:val="28"/>
          <w:szCs w:val="28"/>
        </w:rPr>
      </w:pPr>
    </w:p>
    <w:p w14:paraId="434FEF0A" w14:textId="3765A8E1" w:rsidR="00460B18" w:rsidRDefault="00297CC1" w:rsidP="00297CC1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Lecture de listes de mots et de textes en 1 minutes :</w:t>
      </w:r>
    </w:p>
    <w:p w14:paraId="520C9994" w14:textId="620DF732" w:rsidR="00297CC1" w:rsidRDefault="00297CC1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Livrets de fluence – La Cigale</w:t>
      </w:r>
    </w:p>
    <w:p w14:paraId="4CD124C3" w14:textId="6046787C" w:rsidR="00C03F12" w:rsidRDefault="00C03F12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Gamme de syllabes, de mots, de phrases</w:t>
      </w:r>
    </w:p>
    <w:p w14:paraId="505ABF1C" w14:textId="2CF071D8" w:rsidR="00297CC1" w:rsidRDefault="00A17D43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Chrono-syllabes, chrono-mots, chrono-phrases selon les progressions de différentes méthodes de lecture (Piano, Taoki, </w:t>
      </w:r>
      <w:r w:rsidR="00A3266F">
        <w:rPr>
          <w:sz w:val="28"/>
          <w:szCs w:val="28"/>
        </w:rPr>
        <w:t>Timini</w:t>
      </w:r>
      <w:r w:rsidR="00E94672">
        <w:rPr>
          <w:sz w:val="28"/>
          <w:szCs w:val="28"/>
        </w:rPr>
        <w:t>, Metalo</w:t>
      </w:r>
      <w:r w:rsidR="00A3266F">
        <w:rPr>
          <w:sz w:val="28"/>
          <w:szCs w:val="28"/>
        </w:rPr>
        <w:t>)</w:t>
      </w:r>
      <w:r>
        <w:rPr>
          <w:sz w:val="28"/>
          <w:szCs w:val="28"/>
        </w:rPr>
        <w:t xml:space="preserve"> : </w:t>
      </w:r>
      <w:hyperlink r:id="rId5" w:history="1">
        <w:r w:rsidR="00A3266F" w:rsidRPr="005E4C44">
          <w:rPr>
            <w:rStyle w:val="Lienhypertexte"/>
            <w:sz w:val="28"/>
            <w:szCs w:val="28"/>
          </w:rPr>
          <w:t>https://evolutionclasse.org/2020/11/04/lecture-cp-travailler-la-fluence/</w:t>
        </w:r>
      </w:hyperlink>
    </w:p>
    <w:p w14:paraId="2BA317BA" w14:textId="3DECCECB" w:rsidR="00DD1479" w:rsidRDefault="00DD1479" w:rsidP="00DD1479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DD1479">
        <w:rPr>
          <w:sz w:val="28"/>
          <w:szCs w:val="28"/>
        </w:rPr>
        <w:t xml:space="preserve">Chrono-syllabes, chrono-mots par sons : </w:t>
      </w:r>
      <w:hyperlink r:id="rId6" w:history="1">
        <w:r w:rsidRPr="00DD1479">
          <w:rPr>
            <w:rStyle w:val="Lienhypertexte"/>
            <w:sz w:val="28"/>
            <w:szCs w:val="28"/>
          </w:rPr>
          <w:t>https://evolutionclasse.org/2016/09/21/atelier-lecture-cp-travailler-la-fluence/</w:t>
        </w:r>
      </w:hyperlink>
    </w:p>
    <w:p w14:paraId="58A1EA5F" w14:textId="578AD381" w:rsidR="00A3266F" w:rsidRPr="00E94672" w:rsidRDefault="00E94672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E94672">
        <w:rPr>
          <w:sz w:val="28"/>
          <w:szCs w:val="28"/>
        </w:rPr>
        <w:t>Ceinture d</w:t>
      </w:r>
      <w:r>
        <w:rPr>
          <w:sz w:val="28"/>
          <w:szCs w:val="28"/>
        </w:rPr>
        <w:t>e lecture</w:t>
      </w:r>
      <w:r w:rsidRPr="00E94672">
        <w:rPr>
          <w:sz w:val="28"/>
          <w:szCs w:val="28"/>
        </w:rPr>
        <w:t xml:space="preserve">: </w:t>
      </w:r>
      <w:hyperlink r:id="rId7" w:history="1">
        <w:r w:rsidRPr="00E94672">
          <w:rPr>
            <w:rStyle w:val="Lienhypertexte"/>
            <w:sz w:val="28"/>
            <w:szCs w:val="28"/>
          </w:rPr>
          <w:t>https://www.titline.fr/alecole/lecture-chrono-cp/</w:t>
        </w:r>
      </w:hyperlink>
    </w:p>
    <w:p w14:paraId="526DA9C6" w14:textId="008AE45A" w:rsidR="00E94672" w:rsidRDefault="00DD1479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Carnet de fluence : </w:t>
      </w:r>
      <w:hyperlink r:id="rId8" w:history="1">
        <w:r w:rsidRPr="005E4C44">
          <w:rPr>
            <w:rStyle w:val="Lienhypertexte"/>
            <w:sz w:val="28"/>
            <w:szCs w:val="28"/>
          </w:rPr>
          <w:t>http://boutdegomme.fr/carnet-de-fluence-de-lecture-cp-et-ce1</w:t>
        </w:r>
      </w:hyperlink>
    </w:p>
    <w:p w14:paraId="397C950E" w14:textId="569E5C47" w:rsidR="00DD1479" w:rsidRDefault="00DD1479" w:rsidP="00297CC1">
      <w:pPr>
        <w:pStyle w:val="Paragraphedeliste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Textes répartis en 3 niveaux (niveau 1 = 50 mots, niveau 2 = 90 mots, niveau 3 = 110 à 120 mots) et en version dys (syllabes en couleurs) :</w:t>
      </w:r>
      <w:r w:rsidRPr="00DD1479">
        <w:t xml:space="preserve"> </w:t>
      </w:r>
      <w:hyperlink r:id="rId9" w:history="1">
        <w:r w:rsidRPr="005E4C44">
          <w:rPr>
            <w:rStyle w:val="Lienhypertexte"/>
            <w:sz w:val="28"/>
            <w:szCs w:val="28"/>
          </w:rPr>
          <w:t>http://www.grainesdelivres.fr/2015/07/26/fluence-cp/</w:t>
        </w:r>
      </w:hyperlink>
    </w:p>
    <w:p w14:paraId="34A73460" w14:textId="27FAD565" w:rsidR="00DD1479" w:rsidRPr="00DD1479" w:rsidRDefault="00DD1479" w:rsidP="00DD1479">
      <w:pPr>
        <w:ind w:left="360"/>
        <w:rPr>
          <w:sz w:val="28"/>
          <w:szCs w:val="28"/>
        </w:rPr>
      </w:pPr>
    </w:p>
    <w:sectPr w:rsidR="00DD1479" w:rsidRPr="00DD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92471"/>
    <w:multiLevelType w:val="hybridMultilevel"/>
    <w:tmpl w:val="AEB876C4"/>
    <w:lvl w:ilvl="0" w:tplc="DB54A1F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07577"/>
    <w:multiLevelType w:val="hybridMultilevel"/>
    <w:tmpl w:val="AB902E5A"/>
    <w:lvl w:ilvl="0" w:tplc="6044A7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18"/>
    <w:rsid w:val="00297CC1"/>
    <w:rsid w:val="00460B18"/>
    <w:rsid w:val="00A17D43"/>
    <w:rsid w:val="00A3266F"/>
    <w:rsid w:val="00C03F12"/>
    <w:rsid w:val="00DD1479"/>
    <w:rsid w:val="00E9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E4C8"/>
  <w15:chartTrackingRefBased/>
  <w15:docId w15:val="{B2DE97EB-9A17-4D2D-A17B-142AF991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7CC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266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32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utdegomme.fr/carnet-de-fluence-de-lecture-cp-et-ce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itline.fr/alecole/lecture-chrono-c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olutionclasse.org/2016/09/21/atelier-lecture-cp-travailler-la-fluenc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volutionclasse.org/2020/11/04/lecture-cp-travailler-la-fluenc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rainesdelivres.fr/2015/07/26/fluence-cp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Seuron</dc:creator>
  <cp:keywords/>
  <dc:description/>
  <cp:lastModifiedBy>Aline Seuron</cp:lastModifiedBy>
  <cp:revision>5</cp:revision>
  <dcterms:created xsi:type="dcterms:W3CDTF">2021-03-15T09:26:00Z</dcterms:created>
  <dcterms:modified xsi:type="dcterms:W3CDTF">2021-03-15T10:35:00Z</dcterms:modified>
</cp:coreProperties>
</file>